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pPr w:leftFromText="180" w:rightFromText="180" w:vertAnchor="text" w:horzAnchor="margin" w:tblpY="-46"/>
        <w:tblW w:w="0" w:type="auto"/>
        <w:tblLook w:val="04A0" w:firstRow="1" w:lastRow="0" w:firstColumn="1" w:lastColumn="0" w:noHBand="0" w:noVBand="1"/>
      </w:tblPr>
      <w:tblGrid>
        <w:gridCol w:w="1838"/>
        <w:gridCol w:w="7507"/>
      </w:tblGrid>
      <w:tr w:rsidR="00435451" w:rsidRPr="00F858CA" w14:paraId="13B3129E" w14:textId="77777777" w:rsidTr="00F45273">
        <w:tc>
          <w:tcPr>
            <w:tcW w:w="1838" w:type="dxa"/>
          </w:tcPr>
          <w:p w14:paraId="58C13AEB" w14:textId="77777777" w:rsidR="00435451" w:rsidRPr="00F858CA" w:rsidRDefault="00435451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Слайд1 титульный</w:t>
            </w:r>
          </w:p>
        </w:tc>
        <w:tc>
          <w:tcPr>
            <w:tcW w:w="7507" w:type="dxa"/>
          </w:tcPr>
          <w:p w14:paraId="3AF2E7CA" w14:textId="097410B8" w:rsidR="00435451" w:rsidRPr="00F858CA" w:rsidRDefault="00435451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 xml:space="preserve">Уважаемые коллеги, добрый день! Тема нашего доклада совпадает с целью программы нашего инновационного проекта, в котором обозначены два предмета деятельности. Речь идет об </w:t>
            </w:r>
            <w:r w:rsidRPr="00F858CA">
              <w:rPr>
                <w:b/>
                <w:sz w:val="32"/>
                <w:szCs w:val="32"/>
              </w:rPr>
              <w:t xml:space="preserve">обновлении </w:t>
            </w:r>
            <w:r w:rsidRPr="00F858CA">
              <w:rPr>
                <w:b/>
                <w:bCs/>
                <w:sz w:val="32"/>
                <w:szCs w:val="32"/>
              </w:rPr>
              <w:t xml:space="preserve"> </w:t>
            </w:r>
            <w:r w:rsidRPr="00F858CA">
              <w:rPr>
                <w:b/>
                <w:sz w:val="32"/>
                <w:szCs w:val="32"/>
              </w:rPr>
              <w:t>организационной структуры</w:t>
            </w:r>
            <w:r w:rsidRPr="00F858CA">
              <w:rPr>
                <w:sz w:val="32"/>
                <w:szCs w:val="32"/>
              </w:rPr>
              <w:t xml:space="preserve"> патриотического воспитания в инновационной школе и </w:t>
            </w:r>
            <w:r w:rsidR="006A025C" w:rsidRPr="00F858CA">
              <w:rPr>
                <w:sz w:val="32"/>
                <w:szCs w:val="32"/>
              </w:rPr>
              <w:t xml:space="preserve">об </w:t>
            </w:r>
            <w:r w:rsidRPr="00F858CA">
              <w:rPr>
                <w:b/>
                <w:sz w:val="32"/>
                <w:szCs w:val="32"/>
              </w:rPr>
              <w:t>обновлении его содержания</w:t>
            </w:r>
            <w:r w:rsidRPr="00F858CA">
              <w:rPr>
                <w:sz w:val="32"/>
                <w:szCs w:val="32"/>
              </w:rPr>
              <w:t>.</w:t>
            </w:r>
          </w:p>
        </w:tc>
      </w:tr>
      <w:tr w:rsidR="00435451" w:rsidRPr="00F858CA" w14:paraId="548C301A" w14:textId="77777777" w:rsidTr="00F45273">
        <w:tc>
          <w:tcPr>
            <w:tcW w:w="1838" w:type="dxa"/>
          </w:tcPr>
          <w:p w14:paraId="377DDD75" w14:textId="184D171F" w:rsidR="00435451" w:rsidRPr="00F858CA" w:rsidRDefault="00435451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2</w:t>
            </w:r>
          </w:p>
        </w:tc>
        <w:tc>
          <w:tcPr>
            <w:tcW w:w="7507" w:type="dxa"/>
          </w:tcPr>
          <w:p w14:paraId="3444A85E" w14:textId="77777777" w:rsidR="00452961" w:rsidRDefault="00364DAD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Государственная политика в сфере образования ставит такие важные задачи перед образовательными учреждениями, как воспитание личности, готовой к активной защите своего народа, российских традиций, великой истории и границ Отечества.  Совершенно обоснованно актуализирует доминирующую роль патриотического воспитания</w:t>
            </w:r>
            <w:r w:rsidR="00452961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14:paraId="228B18A7" w14:textId="77777777" w:rsidR="00452961" w:rsidRDefault="00F858CA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В соответствие с Указом Президента Российской Федерации от 07.05.2024 г. № 309 "О национальных целях развития Российской Федерации на период до 2030 года и на перспективу до 2036 года" устанавливается национальная цель: воспитание патриотичной и социально ответственной личности</w:t>
            </w:r>
            <w:r w:rsidR="00452961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>.</w:t>
            </w:r>
          </w:p>
          <w:p w14:paraId="1155A96F" w14:textId="017938F7" w:rsidR="00452961" w:rsidRDefault="00AE736D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</w:pPr>
            <w:r w:rsidRPr="00452961">
              <w:rPr>
                <w:rFonts w:ascii="Times New Roman" w:hAnsi="Times New Roman" w:cs="Times New Roman"/>
                <w:b/>
                <w:sz w:val="32"/>
                <w:szCs w:val="32"/>
                <w:shd w:val="clear" w:color="auto" w:fill="FFFFFF"/>
              </w:rPr>
              <w:t>Однако,</w:t>
            </w:r>
            <w:r w:rsidRPr="00F858CA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 xml:space="preserve"> как показывает практика, эффективной реализации поставленных задач по патриотическому воспитанию в современной школе </w:t>
            </w:r>
            <w:r w:rsidRPr="00452961">
              <w:rPr>
                <w:rFonts w:ascii="Times New Roman" w:hAnsi="Times New Roman" w:cs="Times New Roman"/>
                <w:b/>
                <w:sz w:val="32"/>
                <w:szCs w:val="32"/>
                <w:shd w:val="clear" w:color="auto" w:fill="FFFFFF"/>
              </w:rPr>
              <w:t>препятствует ряд проблем,</w:t>
            </w:r>
            <w:r w:rsidRPr="00F858CA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 xml:space="preserve"> среди которых:</w:t>
            </w:r>
          </w:p>
          <w:p w14:paraId="4BE7D245" w14:textId="51BB165C" w:rsidR="00452961" w:rsidRPr="00452961" w:rsidRDefault="002E0CBD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 xml:space="preserve">- </w:t>
            </w:r>
            <w:proofErr w:type="gramStart"/>
            <w:r w:rsidR="00A4150C" w:rsidRPr="00F858CA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 xml:space="preserve">использование 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 xml:space="preserve"> </w:t>
            </w:r>
            <w:r w:rsidR="00A4150C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малоэффективных</w:t>
            </w:r>
            <w:proofErr w:type="gramEnd"/>
            <w:r w:rsidR="00A4150C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форм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работы: навязчивые, излишне прямолинейные или формальные, </w:t>
            </w:r>
            <w:r w:rsidR="00A4150C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с 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</w:rPr>
              <w:t>преобладание</w:t>
            </w:r>
            <w:r w:rsidR="00A4150C" w:rsidRPr="00F858CA">
              <w:rPr>
                <w:rFonts w:ascii="Times New Roman" w:hAnsi="Times New Roman" w:cs="Times New Roman"/>
                <w:sz w:val="32"/>
                <w:szCs w:val="32"/>
              </w:rPr>
              <w:t>м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событийн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ого 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подхода, когда мероприятия не складываются в систему, а просто следуют календарю праздничных дат; </w:t>
            </w:r>
          </w:p>
          <w:p w14:paraId="1F5DDC04" w14:textId="44354D6B" w:rsidR="00AE736D" w:rsidRPr="00F858CA" w:rsidRDefault="002E0CBD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- 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работа по патриотическому воспитанию построена зачастую, на </w:t>
            </w:r>
            <w:r w:rsidR="00AE736D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устаревших методик</w:t>
            </w:r>
            <w:r w:rsidR="00A4150C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ах</w:t>
            </w:r>
            <w:r w:rsidR="00A4150C" w:rsidRPr="00F858CA">
              <w:rPr>
                <w:rFonts w:ascii="Times New Roman" w:hAnsi="Times New Roman" w:cs="Times New Roman"/>
                <w:sz w:val="32"/>
                <w:szCs w:val="32"/>
              </w:rPr>
              <w:t>, не учитывающих особенности, интересы, увлечения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современных подростков и условий быстро меняющейся информационной среды.</w:t>
            </w:r>
          </w:p>
          <w:p w14:paraId="5BAF338F" w14:textId="77777777" w:rsidR="00452961" w:rsidRDefault="00AE736D" w:rsidP="00452961">
            <w:pPr>
              <w:pStyle w:val="a3"/>
              <w:ind w:left="0" w:firstLine="46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На решение указанных проблем направлен</w:t>
            </w:r>
            <w:r w:rsidR="007A3DFA" w:rsidRPr="00F858CA">
              <w:rPr>
                <w:sz w:val="32"/>
                <w:szCs w:val="32"/>
              </w:rPr>
              <w:t>а</w:t>
            </w:r>
            <w:r w:rsidRPr="00F858CA">
              <w:rPr>
                <w:sz w:val="32"/>
                <w:szCs w:val="32"/>
              </w:rPr>
              <w:t xml:space="preserve"> </w:t>
            </w:r>
            <w:r w:rsidR="007A3DFA" w:rsidRPr="00F858CA">
              <w:rPr>
                <w:sz w:val="32"/>
                <w:szCs w:val="32"/>
              </w:rPr>
              <w:t xml:space="preserve">деятельность созданных </w:t>
            </w:r>
            <w:r w:rsidR="007A3DFA" w:rsidRPr="00452961">
              <w:rPr>
                <w:b/>
                <w:sz w:val="32"/>
                <w:szCs w:val="32"/>
              </w:rPr>
              <w:t xml:space="preserve">детских общественных </w:t>
            </w:r>
            <w:proofErr w:type="gramStart"/>
            <w:r w:rsidR="007A3DFA" w:rsidRPr="00452961">
              <w:rPr>
                <w:b/>
                <w:sz w:val="32"/>
                <w:szCs w:val="32"/>
              </w:rPr>
              <w:t>организаций</w:t>
            </w:r>
            <w:r w:rsidR="002E0CBD" w:rsidRPr="00F858CA">
              <w:rPr>
                <w:sz w:val="32"/>
                <w:szCs w:val="32"/>
              </w:rPr>
              <w:t>:</w:t>
            </w:r>
            <w:r w:rsidR="007A3DFA" w:rsidRPr="00F858CA">
              <w:rPr>
                <w:sz w:val="32"/>
                <w:szCs w:val="32"/>
              </w:rPr>
              <w:t xml:space="preserve"> </w:t>
            </w:r>
            <w:r w:rsidR="002E0CBD" w:rsidRPr="00F858CA">
              <w:rPr>
                <w:sz w:val="32"/>
                <w:szCs w:val="32"/>
              </w:rPr>
              <w:t xml:space="preserve"> </w:t>
            </w:r>
            <w:r w:rsidR="007A3DFA" w:rsidRPr="00F858CA">
              <w:rPr>
                <w:sz w:val="32"/>
                <w:szCs w:val="32"/>
              </w:rPr>
              <w:t>Движение</w:t>
            </w:r>
            <w:proofErr w:type="gramEnd"/>
            <w:r w:rsidR="007A3DFA" w:rsidRPr="00F858CA">
              <w:rPr>
                <w:sz w:val="32"/>
                <w:szCs w:val="32"/>
              </w:rPr>
              <w:t xml:space="preserve"> Первых, Орлята России,  </w:t>
            </w:r>
            <w:proofErr w:type="spellStart"/>
            <w:r w:rsidR="007A3DFA" w:rsidRPr="00F858CA">
              <w:rPr>
                <w:sz w:val="32"/>
                <w:szCs w:val="32"/>
              </w:rPr>
              <w:t>Юнармия</w:t>
            </w:r>
            <w:proofErr w:type="spellEnd"/>
            <w:r w:rsidR="007A3DFA" w:rsidRPr="00F858CA">
              <w:rPr>
                <w:sz w:val="32"/>
                <w:szCs w:val="32"/>
              </w:rPr>
              <w:t xml:space="preserve">; «Большая перемена». </w:t>
            </w:r>
          </w:p>
          <w:p w14:paraId="72A58FD7" w14:textId="00D738EB" w:rsidR="00435451" w:rsidRPr="00F858CA" w:rsidRDefault="007A3DFA" w:rsidP="00452961">
            <w:pPr>
              <w:pStyle w:val="a3"/>
              <w:ind w:left="0" w:firstLine="46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lastRenderedPageBreak/>
              <w:t>Широко разворачиваются общероссийские акции, мероприятия, события, инициированные детскими общественными организациям</w:t>
            </w:r>
            <w:r w:rsidR="00A4150C" w:rsidRPr="00F858CA">
              <w:rPr>
                <w:sz w:val="32"/>
                <w:szCs w:val="32"/>
              </w:rPr>
              <w:t>и федерального уровня, но</w:t>
            </w:r>
            <w:r w:rsidRPr="00F858CA">
              <w:rPr>
                <w:sz w:val="32"/>
                <w:szCs w:val="32"/>
              </w:rPr>
              <w:t xml:space="preserve"> участие большинства школьников</w:t>
            </w:r>
            <w:r w:rsidR="00F858CA">
              <w:rPr>
                <w:sz w:val="32"/>
                <w:szCs w:val="32"/>
              </w:rPr>
              <w:t>,</w:t>
            </w:r>
            <w:r w:rsidRPr="00F858CA">
              <w:rPr>
                <w:sz w:val="32"/>
                <w:szCs w:val="32"/>
              </w:rPr>
              <w:t xml:space="preserve"> </w:t>
            </w:r>
            <w:r w:rsidR="00A4150C" w:rsidRPr="00F858CA">
              <w:rPr>
                <w:sz w:val="32"/>
                <w:szCs w:val="32"/>
              </w:rPr>
              <w:t>которые не являются членами данных объединений</w:t>
            </w:r>
            <w:r w:rsidR="00F858CA">
              <w:rPr>
                <w:sz w:val="32"/>
                <w:szCs w:val="32"/>
              </w:rPr>
              <w:t>,</w:t>
            </w:r>
            <w:r w:rsidRPr="00F858CA">
              <w:rPr>
                <w:sz w:val="32"/>
                <w:szCs w:val="32"/>
              </w:rPr>
              <w:t xml:space="preserve"> сводится к </w:t>
            </w:r>
            <w:r w:rsidRPr="00452961">
              <w:rPr>
                <w:b/>
                <w:sz w:val="32"/>
                <w:szCs w:val="32"/>
              </w:rPr>
              <w:t>зрительской позиции, пассивному созерцанию</w:t>
            </w:r>
            <w:r w:rsidR="00EC7E12" w:rsidRPr="00452961">
              <w:rPr>
                <w:b/>
                <w:sz w:val="32"/>
                <w:szCs w:val="32"/>
              </w:rPr>
              <w:t>.</w:t>
            </w:r>
            <w:r w:rsidRPr="00F858CA">
              <w:rPr>
                <w:sz w:val="32"/>
                <w:szCs w:val="32"/>
              </w:rPr>
              <w:t xml:space="preserve"> </w:t>
            </w:r>
          </w:p>
        </w:tc>
      </w:tr>
      <w:tr w:rsidR="00EC7E12" w:rsidRPr="00F858CA" w14:paraId="3912F6AD" w14:textId="77777777" w:rsidTr="00F45273">
        <w:tc>
          <w:tcPr>
            <w:tcW w:w="1838" w:type="dxa"/>
          </w:tcPr>
          <w:p w14:paraId="6F6AF4C3" w14:textId="6EC70593" w:rsidR="00EC7E12" w:rsidRPr="00F858CA" w:rsidRDefault="00EC7E12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lastRenderedPageBreak/>
              <w:t>Слайд 3</w:t>
            </w:r>
          </w:p>
        </w:tc>
        <w:tc>
          <w:tcPr>
            <w:tcW w:w="7507" w:type="dxa"/>
          </w:tcPr>
          <w:p w14:paraId="753CD060" w14:textId="3295F4D7" w:rsidR="00EC7E12" w:rsidRPr="00F858CA" w:rsidRDefault="00EC7E12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Мы предположили, что на локальном уровне, уровне образовательной организации</w:t>
            </w:r>
            <w:r w:rsidR="00A4150C" w:rsidRPr="00F858CA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эффективным средством патри</w:t>
            </w:r>
            <w:r w:rsidR="00604126" w:rsidRPr="00F858CA">
              <w:rPr>
                <w:rFonts w:ascii="Times New Roman" w:hAnsi="Times New Roman" w:cs="Times New Roman"/>
                <w:sz w:val="32"/>
                <w:szCs w:val="32"/>
              </w:rPr>
              <w:t>отического воспитания может стать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детско-взрослый патриотический клуб, в рамках деятельности которого учащиеся на равных со взрослыми могут  сами инициировать проекты, мероприятия, события, направленные на формирование патриотических качеств, выступают не только организаторами, но и активными участниками этих мероприятий.</w:t>
            </w:r>
          </w:p>
        </w:tc>
      </w:tr>
      <w:tr w:rsidR="007A3DFA" w:rsidRPr="00F858CA" w14:paraId="7E55E191" w14:textId="77777777" w:rsidTr="00F45273">
        <w:tc>
          <w:tcPr>
            <w:tcW w:w="1838" w:type="dxa"/>
          </w:tcPr>
          <w:p w14:paraId="6FD7484A" w14:textId="236A717A" w:rsidR="007A3DFA" w:rsidRPr="00F858CA" w:rsidRDefault="00EC7E12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4</w:t>
            </w:r>
          </w:p>
        </w:tc>
        <w:tc>
          <w:tcPr>
            <w:tcW w:w="7507" w:type="dxa"/>
          </w:tcPr>
          <w:p w14:paraId="10CFD0FF" w14:textId="77777777" w:rsidR="00452961" w:rsidRDefault="007A3DFA" w:rsidP="00452961">
            <w:pPr>
              <w:ind w:firstLine="461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Сроки реализации проекта: </w:t>
            </w:r>
            <w:r w:rsidR="00536612"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январь 2024 г. – декабрь 2027 г.</w:t>
            </w:r>
          </w:p>
          <w:p w14:paraId="5DFD5A10" w14:textId="77777777" w:rsidR="00452961" w:rsidRDefault="007A3DFA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Реализуем его </w:t>
            </w:r>
            <w:r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в три этапа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. </w:t>
            </w:r>
          </w:p>
          <w:p w14:paraId="22E24D28" w14:textId="77777777" w:rsidR="00452961" w:rsidRDefault="007A3DFA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На слайде вы видите цели и задач</w:t>
            </w:r>
            <w:r w:rsidR="005A36A2" w:rsidRPr="00F858CA">
              <w:rPr>
                <w:rFonts w:ascii="Times New Roman" w:hAnsi="Times New Roman" w:cs="Times New Roman"/>
                <w:sz w:val="32"/>
                <w:szCs w:val="32"/>
              </w:rPr>
              <w:t>и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04126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1-го 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этапа, с </w:t>
            </w:r>
            <w:r w:rsidR="00604126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отражением ключевых мероприятий. </w:t>
            </w:r>
          </w:p>
          <w:p w14:paraId="08C48158" w14:textId="3E38C4CA" w:rsidR="005A36A2" w:rsidRPr="00452961" w:rsidRDefault="007A3DFA" w:rsidP="00452961">
            <w:pPr>
              <w:ind w:firstLine="461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Сегодня мы можем сказать, что первый, аналитико-подготовительный этап</w:t>
            </w:r>
            <w:r w:rsidR="002E0CBD" w:rsidRPr="00F858CA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полностью завершен. </w:t>
            </w:r>
            <w:r w:rsidRPr="00F858CA">
              <w:rPr>
                <w:rFonts w:ascii="Times New Roman" w:hAnsi="Times New Roman" w:cs="Times New Roman"/>
                <w:i/>
              </w:rPr>
              <w:t xml:space="preserve">В его ходе были  </w:t>
            </w:r>
            <w:r w:rsidRPr="00F858CA">
              <w:rPr>
                <w:rFonts w:ascii="Times New Roman" w:eastAsiaTheme="minorEastAsia" w:hAnsi="Times New Roman" w:cs="Times New Roman"/>
                <w:i/>
              </w:rPr>
              <w:t xml:space="preserve"> разработаны организационные и нормативно-правовые условия реализации инновационного проекта:</w:t>
            </w:r>
            <w:r w:rsidR="008F1506" w:rsidRPr="00F858CA">
              <w:rPr>
                <w:rFonts w:ascii="Times New Roman" w:eastAsiaTheme="minorEastAsia" w:hAnsi="Times New Roman" w:cs="Times New Roman"/>
                <w:i/>
              </w:rPr>
              <w:t xml:space="preserve">     </w:t>
            </w:r>
          </w:p>
          <w:p w14:paraId="24E1144C" w14:textId="651A2A09" w:rsidR="008F1506" w:rsidRPr="00F858CA" w:rsidRDefault="00EC7E12" w:rsidP="00F858CA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Theme="minorEastAsia" w:hAnsi="Times New Roman" w:cs="Times New Roman"/>
                <w:i/>
              </w:rPr>
            </w:pPr>
            <w:r w:rsidRPr="00F858CA">
              <w:rPr>
                <w:rFonts w:ascii="Times New Roman" w:eastAsiaTheme="minorEastAsia" w:hAnsi="Times New Roman" w:cs="Times New Roman"/>
                <w:i/>
              </w:rPr>
              <w:t xml:space="preserve">- </w:t>
            </w:r>
            <w:r w:rsidR="008F1506" w:rsidRPr="00F858CA">
              <w:rPr>
                <w:rFonts w:ascii="Times New Roman" w:eastAsiaTheme="minorEastAsia" w:hAnsi="Times New Roman" w:cs="Times New Roman"/>
                <w:i/>
              </w:rPr>
              <w:t xml:space="preserve">издан приказ о реализации проекта; </w:t>
            </w:r>
          </w:p>
          <w:p w14:paraId="471CF1BB" w14:textId="6FB38ECC" w:rsidR="005A36A2" w:rsidRPr="00F858CA" w:rsidRDefault="00EC7E12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i/>
                <w:sz w:val="22"/>
                <w:szCs w:val="22"/>
              </w:rPr>
            </w:pPr>
            <w:r w:rsidRPr="00F858CA">
              <w:rPr>
                <w:rFonts w:eastAsiaTheme="minorEastAsia"/>
                <w:i/>
                <w:sz w:val="22"/>
                <w:szCs w:val="22"/>
              </w:rPr>
              <w:t>-</w:t>
            </w:r>
            <w:r w:rsidRPr="00F858CA">
              <w:rPr>
                <w:i/>
                <w:sz w:val="22"/>
                <w:szCs w:val="22"/>
              </w:rPr>
              <w:t xml:space="preserve"> </w:t>
            </w:r>
            <w:r w:rsidR="008F1506" w:rsidRPr="00F858CA">
              <w:rPr>
                <w:i/>
                <w:sz w:val="22"/>
                <w:szCs w:val="22"/>
              </w:rPr>
              <w:t xml:space="preserve">разработана дорожная карта мероприятий на </w:t>
            </w:r>
            <w:r w:rsidR="005A36A2" w:rsidRPr="00F858CA">
              <w:rPr>
                <w:i/>
                <w:sz w:val="22"/>
                <w:szCs w:val="22"/>
              </w:rPr>
              <w:t>весь период проекта;</w:t>
            </w:r>
          </w:p>
          <w:p w14:paraId="16038206" w14:textId="2497D732" w:rsidR="005A36A2" w:rsidRPr="00F858CA" w:rsidRDefault="00EC7E12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i/>
                <w:sz w:val="22"/>
                <w:szCs w:val="22"/>
              </w:rPr>
            </w:pPr>
            <w:r w:rsidRPr="00F858CA">
              <w:rPr>
                <w:i/>
                <w:sz w:val="22"/>
                <w:szCs w:val="22"/>
              </w:rPr>
              <w:t xml:space="preserve">- </w:t>
            </w:r>
            <w:r w:rsidR="005A36A2" w:rsidRPr="00F858CA">
              <w:rPr>
                <w:i/>
                <w:sz w:val="22"/>
                <w:szCs w:val="22"/>
              </w:rPr>
              <w:t>изучены современные подходы к пониманию содержания концепта «патриотизм»;</w:t>
            </w:r>
          </w:p>
          <w:p w14:paraId="30FD3E90" w14:textId="743E3F42" w:rsidR="007A3DFA" w:rsidRPr="00F858CA" w:rsidRDefault="00EC7E12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i/>
                <w:sz w:val="22"/>
                <w:szCs w:val="22"/>
              </w:rPr>
              <w:t xml:space="preserve">- </w:t>
            </w:r>
            <w:r w:rsidR="005A36A2" w:rsidRPr="00F858CA">
              <w:rPr>
                <w:i/>
                <w:sz w:val="22"/>
                <w:szCs w:val="22"/>
              </w:rPr>
              <w:t>обновлена организационная структура пат</w:t>
            </w:r>
            <w:r w:rsidRPr="00F858CA">
              <w:rPr>
                <w:i/>
                <w:sz w:val="22"/>
                <w:szCs w:val="22"/>
              </w:rPr>
              <w:t>риотического воспитания в школе.</w:t>
            </w:r>
          </w:p>
        </w:tc>
      </w:tr>
      <w:tr w:rsidR="005A36A2" w:rsidRPr="00F858CA" w14:paraId="75FDDFDB" w14:textId="77777777" w:rsidTr="00F45273">
        <w:tc>
          <w:tcPr>
            <w:tcW w:w="1838" w:type="dxa"/>
          </w:tcPr>
          <w:p w14:paraId="0C01505C" w14:textId="06127B4C" w:rsidR="005A36A2" w:rsidRPr="00F858CA" w:rsidRDefault="003806D9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5</w:t>
            </w:r>
          </w:p>
        </w:tc>
        <w:tc>
          <w:tcPr>
            <w:tcW w:w="7507" w:type="dxa"/>
          </w:tcPr>
          <w:p w14:paraId="29748422" w14:textId="12195DDC" w:rsidR="005A36A2" w:rsidRPr="00F858CA" w:rsidRDefault="003806D9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Обновленная </w:t>
            </w:r>
            <w:r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организационная структура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системы патриотического воспитания в ш</w:t>
            </w:r>
            <w:r w:rsidR="002E0CBD" w:rsidRPr="00F858CA"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оле вк</w:t>
            </w:r>
            <w:r w:rsidR="002E0CBD" w:rsidRPr="00F858CA">
              <w:rPr>
                <w:rFonts w:ascii="Times New Roman" w:hAnsi="Times New Roman" w:cs="Times New Roman"/>
                <w:sz w:val="32"/>
                <w:szCs w:val="32"/>
              </w:rPr>
              <w:t>лю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чила в себя как </w:t>
            </w:r>
            <w:r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системообразующий компонент клуб «Сталинградский рубеж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»</w:t>
            </w:r>
            <w:r w:rsidR="009C1FB6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. </w:t>
            </w:r>
            <w:r w:rsidR="00C96AD1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 Следует отметить, что приоритетным направлением деятельности клуба является </w:t>
            </w:r>
            <w:r w:rsidR="00C96AD1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военно-патриотическое воспитание</w:t>
            </w:r>
            <w:r w:rsidR="00C96AD1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. </w:t>
            </w:r>
          </w:p>
        </w:tc>
      </w:tr>
      <w:tr w:rsidR="009C1FB6" w:rsidRPr="00F858CA" w14:paraId="6F71BA4C" w14:textId="77777777" w:rsidTr="00F45273">
        <w:tc>
          <w:tcPr>
            <w:tcW w:w="1838" w:type="dxa"/>
          </w:tcPr>
          <w:p w14:paraId="5104DCBD" w14:textId="17DA5C27" w:rsidR="009C1FB6" w:rsidRPr="00F858CA" w:rsidRDefault="00C96AD1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6</w:t>
            </w:r>
            <w:r w:rsidR="009C1FB6" w:rsidRPr="00F858CA">
              <w:rPr>
                <w:sz w:val="32"/>
                <w:szCs w:val="32"/>
              </w:rPr>
              <w:t>.</w:t>
            </w:r>
          </w:p>
        </w:tc>
        <w:tc>
          <w:tcPr>
            <w:tcW w:w="7507" w:type="dxa"/>
          </w:tcPr>
          <w:p w14:paraId="429529CF" w14:textId="3D3FA177" w:rsidR="009C1FB6" w:rsidRPr="00F858CA" w:rsidRDefault="00A74877" w:rsidP="00F858CA">
            <w:pPr>
              <w:ind w:left="2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А это уже </w:t>
            </w:r>
            <w:r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задача второго этапа, в с</w:t>
            </w:r>
            <w:r w:rsidR="00C96AD1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е</w:t>
            </w:r>
            <w:r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редине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которого мы сейчас находимся. </w:t>
            </w:r>
            <w:r w:rsidR="00C96AD1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</w:tr>
      <w:tr w:rsidR="006B5537" w:rsidRPr="00F858CA" w14:paraId="18E3B98F" w14:textId="77777777" w:rsidTr="00F45273">
        <w:tc>
          <w:tcPr>
            <w:tcW w:w="1838" w:type="dxa"/>
          </w:tcPr>
          <w:p w14:paraId="724022D7" w14:textId="7E3E938E" w:rsidR="006B5537" w:rsidRPr="00F858CA" w:rsidRDefault="006B5537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lastRenderedPageBreak/>
              <w:t>Слайд 7</w:t>
            </w:r>
          </w:p>
        </w:tc>
        <w:tc>
          <w:tcPr>
            <w:tcW w:w="7507" w:type="dxa"/>
          </w:tcPr>
          <w:p w14:paraId="21857B9B" w14:textId="0B440FF9" w:rsidR="006B5537" w:rsidRPr="00F858CA" w:rsidRDefault="006B5537" w:rsidP="00F858CA">
            <w:pPr>
              <w:ind w:left="2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Формы работы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стараемся использовать – современные, </w:t>
            </w:r>
            <w:r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интерактивные, с привлечением субъектов</w:t>
            </w:r>
            <w:r w:rsidR="001258B9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вне школы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C96AD1" w:rsidRPr="00F858CA" w14:paraId="1C42FEE5" w14:textId="77777777" w:rsidTr="00F45273">
        <w:tc>
          <w:tcPr>
            <w:tcW w:w="1838" w:type="dxa"/>
          </w:tcPr>
          <w:p w14:paraId="7B467907" w14:textId="59CA4B51" w:rsidR="00C96AD1" w:rsidRPr="00F858CA" w:rsidRDefault="006B5537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8</w:t>
            </w:r>
          </w:p>
        </w:tc>
        <w:tc>
          <w:tcPr>
            <w:tcW w:w="7507" w:type="dxa"/>
          </w:tcPr>
          <w:p w14:paraId="0E8A9EEC" w14:textId="45AAF876" w:rsidR="00C96AD1" w:rsidRPr="00F858CA" w:rsidRDefault="00C96AD1" w:rsidP="00F858CA">
            <w:pPr>
              <w:ind w:left="2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К настоящему времени уже реализованы такие </w:t>
            </w:r>
            <w:r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смыслообразующие события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, как </w:t>
            </w:r>
          </w:p>
          <w:p w14:paraId="599DF814" w14:textId="5FDBCC3F" w:rsidR="00C96AD1" w:rsidRPr="00F858CA" w:rsidRDefault="00C96AD1" w:rsidP="00F858C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-Встречи с участниками СВО, боевых действий в Чечне,  ветеранами афганской войны и так далее</w:t>
            </w:r>
          </w:p>
        </w:tc>
      </w:tr>
      <w:tr w:rsidR="00C96AD1" w:rsidRPr="00F858CA" w14:paraId="75DFF7C6" w14:textId="77777777" w:rsidTr="00F45273">
        <w:tc>
          <w:tcPr>
            <w:tcW w:w="1838" w:type="dxa"/>
          </w:tcPr>
          <w:p w14:paraId="4904FB68" w14:textId="6B3AB516" w:rsidR="00C96AD1" w:rsidRPr="00F858CA" w:rsidRDefault="006B5537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9</w:t>
            </w:r>
          </w:p>
        </w:tc>
        <w:tc>
          <w:tcPr>
            <w:tcW w:w="7507" w:type="dxa"/>
          </w:tcPr>
          <w:p w14:paraId="5CFCB5CB" w14:textId="05C6208F" w:rsidR="00C96AD1" w:rsidRPr="00F858CA" w:rsidRDefault="00C96AD1" w:rsidP="00F858C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- Экспедиции к мемориальным комплексам </w:t>
            </w:r>
          </w:p>
          <w:p w14:paraId="5F2DAA02" w14:textId="08251038" w:rsidR="00C96AD1" w:rsidRPr="00F858CA" w:rsidRDefault="006B5537" w:rsidP="00F858C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- телемосты со школами других регионов</w:t>
            </w:r>
            <w:r w:rsidR="00604126" w:rsidRPr="00F858CA">
              <w:rPr>
                <w:rFonts w:ascii="Times New Roman" w:hAnsi="Times New Roman" w:cs="Times New Roman"/>
                <w:sz w:val="32"/>
                <w:szCs w:val="32"/>
              </w:rPr>
              <w:t>, в том числе и с новыми территориями</w:t>
            </w:r>
          </w:p>
        </w:tc>
      </w:tr>
      <w:tr w:rsidR="00C96AD1" w:rsidRPr="00F858CA" w14:paraId="3C621D74" w14:textId="77777777" w:rsidTr="00F45273">
        <w:tc>
          <w:tcPr>
            <w:tcW w:w="1838" w:type="dxa"/>
          </w:tcPr>
          <w:p w14:paraId="2A478777" w14:textId="173E197F" w:rsidR="00C96AD1" w:rsidRPr="00F858CA" w:rsidRDefault="006B5537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10</w:t>
            </w:r>
          </w:p>
        </w:tc>
        <w:tc>
          <w:tcPr>
            <w:tcW w:w="7507" w:type="dxa"/>
          </w:tcPr>
          <w:p w14:paraId="65D724EE" w14:textId="44D60DC7" w:rsidR="00C96AD1" w:rsidRPr="00F858CA" w:rsidRDefault="00C96AD1" w:rsidP="00F858C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- Патриотическая акция «Трамвай Победы»</w:t>
            </w:r>
          </w:p>
          <w:p w14:paraId="1524B5E0" w14:textId="60F3DEF1" w:rsidR="00C96AD1" w:rsidRPr="00F858CA" w:rsidRDefault="00C96AD1" w:rsidP="00F858C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- Открытие парты героев</w:t>
            </w:r>
          </w:p>
        </w:tc>
      </w:tr>
      <w:tr w:rsidR="00E30256" w:rsidRPr="00F858CA" w14:paraId="692E0973" w14:textId="77777777" w:rsidTr="00F45273">
        <w:tc>
          <w:tcPr>
            <w:tcW w:w="1838" w:type="dxa"/>
          </w:tcPr>
          <w:p w14:paraId="520D5CFB" w14:textId="03A4FEAE" w:rsidR="00E30256" w:rsidRPr="00F858CA" w:rsidRDefault="00E30256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11</w:t>
            </w:r>
          </w:p>
        </w:tc>
        <w:tc>
          <w:tcPr>
            <w:tcW w:w="7507" w:type="dxa"/>
          </w:tcPr>
          <w:p w14:paraId="7EBEC7CC" w14:textId="7D132A66" w:rsidR="00877ABB" w:rsidRPr="00F858CA" w:rsidRDefault="0011094B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Не ставя задачи описание этих событий, методические разработки которых вы увидите во время стендового доклада, остановлюсь на таком событии, как </w:t>
            </w:r>
            <w:r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организация гуманитарной помощи фронту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. Сбор и отправка «</w:t>
            </w:r>
            <w:proofErr w:type="spellStart"/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расходников</w:t>
            </w:r>
            <w:proofErr w:type="spellEnd"/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», так называют сами фронтовики посылки с продуктами питания, консервами, медикаментами и другими необходимыми для бойцов вещами осуществляется многими школами. А члены клуба «Сталинградский рубеж», в основном педагоги, родители, доставляют на фронт этот груз </w:t>
            </w:r>
            <w:r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на своем транспорте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к конкретным воинским подразделениям. Кроме того, в подарки фронту включаются и предметы </w:t>
            </w:r>
            <w:r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военной техники, маскировочные сети</w:t>
            </w:r>
            <w:r w:rsidR="00F858CA" w:rsidRPr="00F858CA">
              <w:rPr>
                <w:rFonts w:ascii="Times New Roman" w:hAnsi="Times New Roman" w:cs="Times New Roman"/>
                <w:sz w:val="32"/>
                <w:szCs w:val="32"/>
              </w:rPr>
              <w:t>, рации…</w:t>
            </w:r>
          </w:p>
          <w:p w14:paraId="65B4EE7C" w14:textId="29A7D592" w:rsidR="0011094B" w:rsidRPr="00F858CA" w:rsidRDefault="00877ABB" w:rsidP="00452961">
            <w:pPr>
              <w:ind w:firstLine="461"/>
              <w:jc w:val="both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 w:rsidRPr="00F858CA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shd w:val="clear" w:color="auto" w:fill="FFFFFF"/>
              </w:rPr>
              <w:t>Мототехника</w:t>
            </w:r>
            <w:proofErr w:type="spellEnd"/>
            <w:r w:rsidRPr="00F858CA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shd w:val="clear" w:color="auto" w:fill="FFFFFF"/>
              </w:rPr>
              <w:t xml:space="preserve"> на фронте сейчас особенно актуальна для выполнения боевых и специальных задач ввиду мобильности, маневренности и малозаметности. Этот мотоцикл был фронту  безвозмездно доставлен взрослыми членами клуба «Сталинградский рубеж»</w:t>
            </w:r>
            <w:r w:rsidR="0011094B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</w:tr>
      <w:tr w:rsidR="00E30256" w:rsidRPr="00F858CA" w14:paraId="29291980" w14:textId="77777777" w:rsidTr="00F45273">
        <w:tc>
          <w:tcPr>
            <w:tcW w:w="1838" w:type="dxa"/>
          </w:tcPr>
          <w:p w14:paraId="5375EEFC" w14:textId="7735C9F9" w:rsidR="00E30256" w:rsidRPr="00F858CA" w:rsidRDefault="0011094B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12</w:t>
            </w:r>
          </w:p>
        </w:tc>
        <w:tc>
          <w:tcPr>
            <w:tcW w:w="7507" w:type="dxa"/>
          </w:tcPr>
          <w:p w14:paraId="58AFB445" w14:textId="77777777" w:rsidR="00E30256" w:rsidRPr="00F858CA" w:rsidRDefault="0011094B" w:rsidP="00F858C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Так, </w:t>
            </w:r>
            <w:r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маскировочные сети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- самый распространенный тип маскировки. потребность в них в зоне проведения специальной военной операции очень высока. По всей России волонтёры занимаются их плетением. В период с августа по ноябрь 2025 г.  волонтеры нашей школы изготовили более 50 сетей, общей площадью около 600 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 xml:space="preserve">квадратных метров. Много это или мало? Для производственного цеха - малая капля, а для школьных масштабов - значительный вклад в дело нашей общей Победы!!! Обратите внимание на цвет сетей, мы делаем под заказ воинской части, </w:t>
            </w:r>
            <w:proofErr w:type="gramStart"/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согласно  времени</w:t>
            </w:r>
            <w:proofErr w:type="gramEnd"/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года. А цветные для блиндажей внутри.</w:t>
            </w:r>
          </w:p>
          <w:p w14:paraId="6E5E0D17" w14:textId="03917C39" w:rsidR="00F858CA" w:rsidRPr="00F858CA" w:rsidRDefault="00F858CA" w:rsidP="00F858C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Сети в школе висят </w:t>
            </w:r>
            <w:r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повсюду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- в коридоре, кабинетах. Возможность плести есть у каждого желающего. </w:t>
            </w:r>
          </w:p>
        </w:tc>
      </w:tr>
      <w:tr w:rsidR="00BA10A8" w:rsidRPr="00F858CA" w14:paraId="7E76989C" w14:textId="77777777" w:rsidTr="00F45273">
        <w:tc>
          <w:tcPr>
            <w:tcW w:w="1838" w:type="dxa"/>
          </w:tcPr>
          <w:p w14:paraId="78623F04" w14:textId="07E0C3A9" w:rsidR="00BA10A8" w:rsidRPr="00F858CA" w:rsidRDefault="00877ABB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lastRenderedPageBreak/>
              <w:t>Слайд 13</w:t>
            </w:r>
            <w:r w:rsidR="00BA10A8" w:rsidRPr="00F858CA">
              <w:rPr>
                <w:sz w:val="32"/>
                <w:szCs w:val="32"/>
              </w:rPr>
              <w:t>.</w:t>
            </w:r>
          </w:p>
        </w:tc>
        <w:tc>
          <w:tcPr>
            <w:tcW w:w="7507" w:type="dxa"/>
          </w:tcPr>
          <w:p w14:paraId="35029256" w14:textId="77777777" w:rsidR="00452961" w:rsidRDefault="00BA10A8" w:rsidP="00452961">
            <w:pPr>
              <w:pStyle w:val="a6"/>
              <w:shd w:val="clear" w:color="auto" w:fill="FFFFFF"/>
              <w:ind w:firstLine="46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Значимым событие</w:t>
            </w:r>
            <w:r w:rsidR="007D7F5C" w:rsidRPr="00F858CA">
              <w:rPr>
                <w:sz w:val="32"/>
                <w:szCs w:val="32"/>
              </w:rPr>
              <w:t>м</w:t>
            </w:r>
            <w:r w:rsidRPr="00F858CA">
              <w:rPr>
                <w:sz w:val="32"/>
                <w:szCs w:val="32"/>
              </w:rPr>
              <w:t xml:space="preserve"> </w:t>
            </w:r>
            <w:r w:rsidR="007D7F5C" w:rsidRPr="00F858CA">
              <w:rPr>
                <w:sz w:val="32"/>
                <w:szCs w:val="32"/>
              </w:rPr>
              <w:t>для наших школьников</w:t>
            </w:r>
            <w:r w:rsidRPr="00F858CA">
              <w:rPr>
                <w:sz w:val="32"/>
                <w:szCs w:val="32"/>
              </w:rPr>
              <w:t xml:space="preserve"> стало </w:t>
            </w:r>
            <w:r w:rsidRPr="00F858CA">
              <w:rPr>
                <w:b/>
                <w:sz w:val="32"/>
                <w:szCs w:val="32"/>
              </w:rPr>
              <w:t>расширение музейного пространства</w:t>
            </w:r>
            <w:r w:rsidRPr="00F858CA">
              <w:rPr>
                <w:sz w:val="32"/>
                <w:szCs w:val="32"/>
              </w:rPr>
              <w:t xml:space="preserve"> школы открытием экспозиции</w:t>
            </w:r>
            <w:r w:rsidR="00D82F37" w:rsidRPr="00F858CA">
              <w:rPr>
                <w:sz w:val="32"/>
                <w:szCs w:val="32"/>
              </w:rPr>
              <w:t xml:space="preserve">, посвященной участникам СВО. </w:t>
            </w:r>
          </w:p>
          <w:p w14:paraId="274CE517" w14:textId="52918E07" w:rsidR="00D82F37" w:rsidRPr="00F858CA" w:rsidRDefault="00D82F37" w:rsidP="00452961">
            <w:pPr>
              <w:pStyle w:val="a6"/>
              <w:shd w:val="clear" w:color="auto" w:fill="FFFFFF"/>
              <w:ind w:firstLine="461"/>
              <w:jc w:val="both"/>
              <w:rPr>
                <w:color w:val="212529"/>
                <w:sz w:val="32"/>
                <w:szCs w:val="32"/>
              </w:rPr>
            </w:pPr>
            <w:r w:rsidRPr="00452961">
              <w:rPr>
                <w:b/>
                <w:sz w:val="32"/>
                <w:szCs w:val="32"/>
              </w:rPr>
              <w:t xml:space="preserve">Идея </w:t>
            </w:r>
            <w:r w:rsidRPr="00F858CA">
              <w:rPr>
                <w:sz w:val="32"/>
                <w:szCs w:val="32"/>
              </w:rPr>
              <w:t xml:space="preserve">открытия такой экспозиции родилась </w:t>
            </w:r>
            <w:proofErr w:type="gramStart"/>
            <w:r w:rsidRPr="00F858CA">
              <w:rPr>
                <w:sz w:val="32"/>
                <w:szCs w:val="32"/>
              </w:rPr>
              <w:t xml:space="preserve">еще  </w:t>
            </w:r>
            <w:r w:rsidR="007D7F5C" w:rsidRPr="00F858CA">
              <w:rPr>
                <w:sz w:val="32"/>
                <w:szCs w:val="32"/>
              </w:rPr>
              <w:t>в</w:t>
            </w:r>
            <w:proofErr w:type="gramEnd"/>
            <w:r w:rsidRPr="00F858CA">
              <w:rPr>
                <w:color w:val="212529"/>
                <w:sz w:val="32"/>
                <w:szCs w:val="32"/>
              </w:rPr>
              <w:t xml:space="preserve"> </w:t>
            </w:r>
            <w:r w:rsidRPr="00452961">
              <w:rPr>
                <w:b/>
                <w:color w:val="212529"/>
                <w:sz w:val="32"/>
                <w:szCs w:val="32"/>
              </w:rPr>
              <w:t xml:space="preserve">2023 </w:t>
            </w:r>
            <w:r w:rsidRPr="00F858CA">
              <w:rPr>
                <w:color w:val="212529"/>
                <w:sz w:val="32"/>
                <w:szCs w:val="32"/>
              </w:rPr>
              <w:t>году, когда  мы впервые побывали в зоне СВО с гуманитарным грузом. Благодарные воины стали переда</w:t>
            </w:r>
            <w:r w:rsidR="007D7F5C" w:rsidRPr="00F858CA">
              <w:rPr>
                <w:color w:val="212529"/>
                <w:sz w:val="32"/>
                <w:szCs w:val="32"/>
              </w:rPr>
              <w:t>ва</w:t>
            </w:r>
            <w:r w:rsidRPr="00F858CA">
              <w:rPr>
                <w:color w:val="212529"/>
                <w:sz w:val="32"/>
                <w:szCs w:val="32"/>
              </w:rPr>
              <w:t xml:space="preserve">ть для школьников какую-то частичку себя, какую-то значимую вещь. Со временем таких вещей стало очень много, и было принято решение, чтобы они были в доступе у детей, чтобы дети могли их наблюдать, знать историю этих вещей. </w:t>
            </w:r>
            <w:r w:rsidR="00877ABB" w:rsidRPr="00F858CA">
              <w:rPr>
                <w:color w:val="212529"/>
                <w:sz w:val="32"/>
                <w:szCs w:val="32"/>
              </w:rPr>
              <w:t>Воины</w:t>
            </w:r>
            <w:r w:rsidRPr="00F858CA">
              <w:rPr>
                <w:color w:val="212529"/>
                <w:sz w:val="32"/>
                <w:szCs w:val="32"/>
              </w:rPr>
              <w:t xml:space="preserve"> </w:t>
            </w:r>
            <w:r w:rsidR="00877ABB" w:rsidRPr="00F858CA">
              <w:rPr>
                <w:color w:val="212529"/>
                <w:sz w:val="32"/>
                <w:szCs w:val="32"/>
              </w:rPr>
              <w:t>передают предметы</w:t>
            </w:r>
            <w:r w:rsidRPr="00F858CA">
              <w:rPr>
                <w:color w:val="212529"/>
                <w:sz w:val="32"/>
                <w:szCs w:val="32"/>
              </w:rPr>
              <w:t xml:space="preserve"> в музе</w:t>
            </w:r>
            <w:r w:rsidR="00877ABB" w:rsidRPr="00F858CA">
              <w:rPr>
                <w:color w:val="212529"/>
                <w:sz w:val="32"/>
                <w:szCs w:val="32"/>
              </w:rPr>
              <w:t>й, как светлую память о погибших товарищах</w:t>
            </w:r>
            <w:r w:rsidRPr="00F858CA">
              <w:rPr>
                <w:color w:val="212529"/>
                <w:sz w:val="32"/>
                <w:szCs w:val="32"/>
              </w:rPr>
              <w:t xml:space="preserve">. Эти пронзительные </w:t>
            </w:r>
            <w:r w:rsidR="007B08F9" w:rsidRPr="00F858CA">
              <w:rPr>
                <w:color w:val="212529"/>
                <w:sz w:val="32"/>
                <w:szCs w:val="32"/>
              </w:rPr>
              <w:t>свидетельства современности являются эффективным средств</w:t>
            </w:r>
            <w:r w:rsidR="007D7F5C" w:rsidRPr="00F858CA">
              <w:rPr>
                <w:color w:val="212529"/>
                <w:sz w:val="32"/>
                <w:szCs w:val="32"/>
              </w:rPr>
              <w:t>о</w:t>
            </w:r>
            <w:r w:rsidR="007B08F9" w:rsidRPr="00F858CA">
              <w:rPr>
                <w:color w:val="212529"/>
                <w:sz w:val="32"/>
                <w:szCs w:val="32"/>
              </w:rPr>
              <w:t>м патриотического воспитания.</w:t>
            </w:r>
          </w:p>
          <w:p w14:paraId="5FC2322E" w14:textId="5C6D2D86" w:rsidR="007B08F9" w:rsidRPr="00F858CA" w:rsidRDefault="007B08F9" w:rsidP="00452961">
            <w:pPr>
              <w:pStyle w:val="a6"/>
              <w:shd w:val="clear" w:color="auto" w:fill="FFFFFF"/>
              <w:ind w:firstLine="461"/>
              <w:jc w:val="both"/>
              <w:rPr>
                <w:color w:val="212529"/>
                <w:sz w:val="32"/>
                <w:szCs w:val="32"/>
              </w:rPr>
            </w:pPr>
            <w:r w:rsidRPr="00F858CA">
              <w:rPr>
                <w:color w:val="212529"/>
                <w:sz w:val="32"/>
                <w:szCs w:val="32"/>
              </w:rPr>
              <w:t>Вы их также увид</w:t>
            </w:r>
            <w:r w:rsidR="007D7F5C" w:rsidRPr="00F858CA">
              <w:rPr>
                <w:color w:val="212529"/>
                <w:sz w:val="32"/>
                <w:szCs w:val="32"/>
              </w:rPr>
              <w:t>и</w:t>
            </w:r>
            <w:r w:rsidRPr="00F858CA">
              <w:rPr>
                <w:color w:val="212529"/>
                <w:sz w:val="32"/>
                <w:szCs w:val="32"/>
              </w:rPr>
              <w:t>те на стендо</w:t>
            </w:r>
            <w:r w:rsidR="007D7F5C" w:rsidRPr="00F858CA">
              <w:rPr>
                <w:color w:val="212529"/>
                <w:sz w:val="32"/>
                <w:szCs w:val="32"/>
              </w:rPr>
              <w:t>в</w:t>
            </w:r>
            <w:r w:rsidRPr="00F858CA">
              <w:rPr>
                <w:color w:val="212529"/>
                <w:sz w:val="32"/>
                <w:szCs w:val="32"/>
              </w:rPr>
              <w:t>ом докладе.</w:t>
            </w:r>
          </w:p>
          <w:p w14:paraId="6C18620E" w14:textId="65F7815A" w:rsidR="00BA10A8" w:rsidRPr="00F858CA" w:rsidRDefault="00F24E86" w:rsidP="00452961">
            <w:pPr>
              <w:pStyle w:val="a6"/>
              <w:shd w:val="clear" w:color="auto" w:fill="FFFFFF"/>
              <w:ind w:firstLine="461"/>
              <w:jc w:val="both"/>
              <w:rPr>
                <w:color w:val="212529"/>
                <w:sz w:val="32"/>
                <w:szCs w:val="32"/>
              </w:rPr>
            </w:pPr>
            <w:r w:rsidRPr="00F858CA">
              <w:rPr>
                <w:color w:val="212529"/>
                <w:sz w:val="32"/>
                <w:szCs w:val="32"/>
              </w:rPr>
              <w:t xml:space="preserve">Мы привели лишь отдельные достижения деятельности патриотического клуба в направлении военно-патриотического воспитания. </w:t>
            </w:r>
          </w:p>
        </w:tc>
      </w:tr>
      <w:tr w:rsidR="007B08F9" w:rsidRPr="00F858CA" w14:paraId="238E75D1" w14:textId="77777777" w:rsidTr="00F45273">
        <w:tc>
          <w:tcPr>
            <w:tcW w:w="1838" w:type="dxa"/>
          </w:tcPr>
          <w:p w14:paraId="6CFB5564" w14:textId="49EA4E0C" w:rsidR="007B08F9" w:rsidRPr="00F858CA" w:rsidRDefault="00877ABB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14</w:t>
            </w:r>
            <w:r w:rsidR="007B08F9" w:rsidRPr="00F858CA">
              <w:rPr>
                <w:sz w:val="32"/>
                <w:szCs w:val="32"/>
              </w:rPr>
              <w:t>.</w:t>
            </w:r>
          </w:p>
        </w:tc>
        <w:tc>
          <w:tcPr>
            <w:tcW w:w="7507" w:type="dxa"/>
          </w:tcPr>
          <w:p w14:paraId="0107CEA0" w14:textId="0DA7A752" w:rsidR="007B08F9" w:rsidRPr="00F858CA" w:rsidRDefault="00F24E86" w:rsidP="00F858CA">
            <w:pPr>
              <w:pStyle w:val="a6"/>
              <w:shd w:val="clear" w:color="auto" w:fill="FFFFFF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В целом же</w:t>
            </w:r>
            <w:r w:rsidR="007B08F9" w:rsidRPr="00F858CA">
              <w:rPr>
                <w:sz w:val="32"/>
                <w:szCs w:val="32"/>
              </w:rPr>
              <w:t>, за пр</w:t>
            </w:r>
            <w:r w:rsidR="007D7F5C" w:rsidRPr="00F858CA">
              <w:rPr>
                <w:sz w:val="32"/>
                <w:szCs w:val="32"/>
              </w:rPr>
              <w:t>о</w:t>
            </w:r>
            <w:r w:rsidR="007B08F9" w:rsidRPr="00F858CA">
              <w:rPr>
                <w:sz w:val="32"/>
                <w:szCs w:val="32"/>
              </w:rPr>
              <w:t>шедший пери</w:t>
            </w:r>
            <w:r w:rsidR="007D7F5C" w:rsidRPr="00F858CA">
              <w:rPr>
                <w:sz w:val="32"/>
                <w:szCs w:val="32"/>
              </w:rPr>
              <w:t>о</w:t>
            </w:r>
            <w:r w:rsidR="00452961">
              <w:rPr>
                <w:sz w:val="32"/>
                <w:szCs w:val="32"/>
              </w:rPr>
              <w:t>д клубом «Сталинградский рубеж»</w:t>
            </w:r>
            <w:r w:rsidR="007B08F9" w:rsidRPr="00F858CA">
              <w:rPr>
                <w:sz w:val="32"/>
                <w:szCs w:val="32"/>
              </w:rPr>
              <w:t xml:space="preserve"> разработан ряд организационно-методических, прикладных методических, научно-прикладных пр</w:t>
            </w:r>
            <w:r w:rsidR="007D7F5C" w:rsidRPr="00F858CA">
              <w:rPr>
                <w:sz w:val="32"/>
                <w:szCs w:val="32"/>
              </w:rPr>
              <w:t>о</w:t>
            </w:r>
            <w:r w:rsidR="007B08F9" w:rsidRPr="00F858CA">
              <w:rPr>
                <w:sz w:val="32"/>
                <w:szCs w:val="32"/>
              </w:rPr>
              <w:t>дуктов</w:t>
            </w:r>
            <w:r w:rsidR="007D7F5C" w:rsidRPr="00F858CA">
              <w:rPr>
                <w:sz w:val="32"/>
                <w:szCs w:val="32"/>
              </w:rPr>
              <w:t>.</w:t>
            </w:r>
            <w:r w:rsidR="000E208A" w:rsidRPr="00F858CA">
              <w:rPr>
                <w:sz w:val="32"/>
                <w:szCs w:val="32"/>
              </w:rPr>
              <w:t xml:space="preserve">  </w:t>
            </w:r>
            <w:r w:rsidR="000E208A" w:rsidRPr="00F858CA">
              <w:rPr>
                <w:i/>
                <w:sz w:val="32"/>
                <w:szCs w:val="32"/>
              </w:rPr>
              <w:t>Вы их видите на слайде</w:t>
            </w:r>
          </w:p>
        </w:tc>
      </w:tr>
      <w:tr w:rsidR="000E208A" w:rsidRPr="00F858CA" w14:paraId="572DA749" w14:textId="77777777" w:rsidTr="00F45273">
        <w:tc>
          <w:tcPr>
            <w:tcW w:w="1838" w:type="dxa"/>
          </w:tcPr>
          <w:p w14:paraId="3157BB2B" w14:textId="63AD44E2" w:rsidR="000E208A" w:rsidRPr="00F858CA" w:rsidRDefault="000E208A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15.</w:t>
            </w:r>
          </w:p>
        </w:tc>
        <w:tc>
          <w:tcPr>
            <w:tcW w:w="7507" w:type="dxa"/>
          </w:tcPr>
          <w:p w14:paraId="0DB440FB" w14:textId="03C105A7" w:rsidR="000E208A" w:rsidRPr="00F858CA" w:rsidRDefault="000E208A" w:rsidP="00F858CA">
            <w:pPr>
              <w:pStyle w:val="a6"/>
              <w:shd w:val="clear" w:color="auto" w:fill="FFFFFF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 xml:space="preserve">Полагаем, что полученные результаты характеризуются большой практической значимостью особенно в контексте реализации </w:t>
            </w:r>
            <w:r w:rsidRPr="00F858CA">
              <w:rPr>
                <w:b/>
                <w:bCs/>
                <w:sz w:val="32"/>
                <w:szCs w:val="32"/>
              </w:rPr>
              <w:lastRenderedPageBreak/>
              <w:t xml:space="preserve">КОМПЛЕКСА МЕР по патриотическому воспитанию и духовно-нравственному воспитанию молодежи в Российской Федерации до 2028 года </w:t>
            </w:r>
            <w:r w:rsidRPr="00452961">
              <w:rPr>
                <w:b/>
                <w:bCs/>
                <w:i/>
                <w:sz w:val="22"/>
                <w:szCs w:val="22"/>
              </w:rPr>
              <w:t>(</w:t>
            </w:r>
            <w:r w:rsidRPr="00452961">
              <w:rPr>
                <w:i/>
                <w:sz w:val="22"/>
                <w:szCs w:val="22"/>
              </w:rPr>
              <w:t>УТВЕРЖДЕН распоряжением Правительства Российской Федерации от 23 октября 2025 г. № 2970-р).</w:t>
            </w:r>
            <w:r w:rsidRPr="00F858CA">
              <w:rPr>
                <w:sz w:val="32"/>
                <w:szCs w:val="32"/>
              </w:rPr>
              <w:t xml:space="preserve"> Согласно этому документу </w:t>
            </w:r>
            <w:r w:rsidRPr="00F858CA">
              <w:rPr>
                <w:b/>
                <w:sz w:val="32"/>
                <w:szCs w:val="32"/>
              </w:rPr>
              <w:t xml:space="preserve">в каждой образовательной организации должен быть создан патриотический клуб. </w:t>
            </w:r>
          </w:p>
        </w:tc>
      </w:tr>
      <w:tr w:rsidR="000E208A" w:rsidRPr="00F858CA" w14:paraId="576F4C4B" w14:textId="77777777" w:rsidTr="00F45273">
        <w:tc>
          <w:tcPr>
            <w:tcW w:w="1838" w:type="dxa"/>
          </w:tcPr>
          <w:p w14:paraId="7FB0BA2B" w14:textId="04621BED" w:rsidR="000E208A" w:rsidRPr="00F858CA" w:rsidRDefault="000E208A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lastRenderedPageBreak/>
              <w:t>Слайд 16.</w:t>
            </w:r>
          </w:p>
        </w:tc>
        <w:tc>
          <w:tcPr>
            <w:tcW w:w="7507" w:type="dxa"/>
          </w:tcPr>
          <w:p w14:paraId="39E3137C" w14:textId="4CFEF309" w:rsidR="000E208A" w:rsidRPr="00F858CA" w:rsidRDefault="00B84BD0" w:rsidP="00F858CA">
            <w:pPr>
              <w:pStyle w:val="a6"/>
              <w:shd w:val="clear" w:color="auto" w:fill="FFFFFF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Надеемся</w:t>
            </w:r>
            <w:r w:rsidR="000E208A" w:rsidRPr="00F858CA">
              <w:rPr>
                <w:sz w:val="32"/>
                <w:szCs w:val="32"/>
              </w:rPr>
              <w:t xml:space="preserve">, что наш опыт </w:t>
            </w:r>
            <w:r w:rsidRPr="00F858CA">
              <w:rPr>
                <w:sz w:val="32"/>
                <w:szCs w:val="32"/>
              </w:rPr>
              <w:t xml:space="preserve">будет </w:t>
            </w:r>
            <w:r w:rsidR="000E208A" w:rsidRPr="00F858CA">
              <w:rPr>
                <w:sz w:val="32"/>
                <w:szCs w:val="32"/>
              </w:rPr>
              <w:t>востребован коллегами</w:t>
            </w:r>
            <w:r w:rsidRPr="00F858CA">
              <w:rPr>
                <w:sz w:val="32"/>
                <w:szCs w:val="32"/>
              </w:rPr>
              <w:t xml:space="preserve"> из других школ при решении данной</w:t>
            </w:r>
            <w:r w:rsidR="000E208A" w:rsidRPr="00F858CA">
              <w:rPr>
                <w:sz w:val="32"/>
                <w:szCs w:val="32"/>
              </w:rPr>
              <w:t xml:space="preserve"> задачи.</w:t>
            </w:r>
          </w:p>
        </w:tc>
      </w:tr>
      <w:tr w:rsidR="000E208A" w:rsidRPr="00F858CA" w14:paraId="62A9B821" w14:textId="77777777" w:rsidTr="00F45273">
        <w:tc>
          <w:tcPr>
            <w:tcW w:w="1838" w:type="dxa"/>
          </w:tcPr>
          <w:p w14:paraId="4E642714" w14:textId="4836AE05" w:rsidR="000E208A" w:rsidRPr="00F858CA" w:rsidRDefault="000E208A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17.</w:t>
            </w:r>
          </w:p>
        </w:tc>
        <w:tc>
          <w:tcPr>
            <w:tcW w:w="7507" w:type="dxa"/>
          </w:tcPr>
          <w:p w14:paraId="75F99232" w14:textId="48363966" w:rsidR="000E208A" w:rsidRPr="00452961" w:rsidRDefault="00F858CA" w:rsidP="00F858CA">
            <w:pPr>
              <w:pStyle w:val="a6"/>
              <w:shd w:val="clear" w:color="auto" w:fill="FFFFFF"/>
              <w:jc w:val="both"/>
              <w:rPr>
                <w:b/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Итак</w:t>
            </w:r>
            <w:r w:rsidRPr="00452961">
              <w:rPr>
                <w:b/>
                <w:sz w:val="32"/>
                <w:szCs w:val="32"/>
              </w:rPr>
              <w:t>,</w:t>
            </w:r>
            <w:r w:rsidR="000E208A" w:rsidRPr="00452961">
              <w:rPr>
                <w:b/>
                <w:sz w:val="32"/>
                <w:szCs w:val="32"/>
              </w:rPr>
              <w:t xml:space="preserve"> структура </w:t>
            </w:r>
            <w:r w:rsidR="00B84BD0" w:rsidRPr="00452961">
              <w:rPr>
                <w:b/>
                <w:sz w:val="32"/>
                <w:szCs w:val="32"/>
              </w:rPr>
              <w:t xml:space="preserve">и содержание патриотической работы </w:t>
            </w:r>
            <w:proofErr w:type="gramStart"/>
            <w:r w:rsidR="00B84BD0" w:rsidRPr="00452961">
              <w:rPr>
                <w:b/>
                <w:sz w:val="32"/>
                <w:szCs w:val="32"/>
              </w:rPr>
              <w:t xml:space="preserve">обновлены, </w:t>
            </w:r>
            <w:r w:rsidR="000E208A" w:rsidRPr="00452961">
              <w:rPr>
                <w:b/>
                <w:sz w:val="32"/>
                <w:szCs w:val="32"/>
              </w:rPr>
              <w:t xml:space="preserve"> </w:t>
            </w:r>
            <w:r w:rsidR="00B84BD0" w:rsidRPr="00452961">
              <w:rPr>
                <w:b/>
                <w:sz w:val="32"/>
                <w:szCs w:val="32"/>
              </w:rPr>
              <w:t>мы</w:t>
            </w:r>
            <w:proofErr w:type="gramEnd"/>
            <w:r w:rsidR="00B84BD0" w:rsidRPr="00452961">
              <w:rPr>
                <w:b/>
                <w:sz w:val="32"/>
                <w:szCs w:val="32"/>
              </w:rPr>
              <w:t xml:space="preserve"> </w:t>
            </w:r>
            <w:r w:rsidR="000E208A" w:rsidRPr="00452961">
              <w:rPr>
                <w:b/>
                <w:sz w:val="32"/>
                <w:szCs w:val="32"/>
              </w:rPr>
              <w:t>перешли от пассивных</w:t>
            </w:r>
            <w:r w:rsidR="00B84BD0" w:rsidRPr="00452961">
              <w:rPr>
                <w:b/>
                <w:sz w:val="32"/>
                <w:szCs w:val="32"/>
              </w:rPr>
              <w:t xml:space="preserve">, теоретических </w:t>
            </w:r>
            <w:r w:rsidR="000E208A" w:rsidRPr="00452961">
              <w:rPr>
                <w:b/>
                <w:sz w:val="32"/>
                <w:szCs w:val="32"/>
              </w:rPr>
              <w:t xml:space="preserve">  форм</w:t>
            </w:r>
            <w:r w:rsidR="00B84BD0" w:rsidRPr="00452961">
              <w:rPr>
                <w:b/>
                <w:sz w:val="32"/>
                <w:szCs w:val="32"/>
              </w:rPr>
              <w:t xml:space="preserve"> работы</w:t>
            </w:r>
            <w:r w:rsidR="000E208A" w:rsidRPr="00452961">
              <w:rPr>
                <w:b/>
                <w:sz w:val="32"/>
                <w:szCs w:val="32"/>
              </w:rPr>
              <w:t xml:space="preserve"> к активным практико-ориентированным .</w:t>
            </w:r>
            <w:bookmarkStart w:id="0" w:name="_GoBack"/>
            <w:bookmarkEnd w:id="0"/>
          </w:p>
          <w:p w14:paraId="733C12CA" w14:textId="3E450BC3" w:rsidR="000E208A" w:rsidRPr="00F858CA" w:rsidRDefault="000E208A" w:rsidP="00F858CA">
            <w:pPr>
              <w:pStyle w:val="a6"/>
              <w:shd w:val="clear" w:color="auto" w:fill="FFFFFF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Благодарим за внимание!!!!</w:t>
            </w:r>
          </w:p>
        </w:tc>
      </w:tr>
    </w:tbl>
    <w:p w14:paraId="2AB19514" w14:textId="213EE470" w:rsidR="007B2F22" w:rsidRPr="00F858CA" w:rsidRDefault="007B2F22" w:rsidP="00F858CA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04CE605A" w14:textId="77777777" w:rsidR="007A3DFA" w:rsidRPr="00F858CA" w:rsidRDefault="007A3DFA" w:rsidP="00F858CA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7A3DFA" w:rsidRPr="00F858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366"/>
    <w:rsid w:val="000149CC"/>
    <w:rsid w:val="000277DB"/>
    <w:rsid w:val="000E208A"/>
    <w:rsid w:val="0011094B"/>
    <w:rsid w:val="001258B9"/>
    <w:rsid w:val="002E0CBD"/>
    <w:rsid w:val="00364DAD"/>
    <w:rsid w:val="003806D9"/>
    <w:rsid w:val="00435451"/>
    <w:rsid w:val="00452961"/>
    <w:rsid w:val="00536612"/>
    <w:rsid w:val="00596725"/>
    <w:rsid w:val="005A36A2"/>
    <w:rsid w:val="005C6FBA"/>
    <w:rsid w:val="00604126"/>
    <w:rsid w:val="006A025C"/>
    <w:rsid w:val="006B5537"/>
    <w:rsid w:val="0076513B"/>
    <w:rsid w:val="007A3DFA"/>
    <w:rsid w:val="007B08F9"/>
    <w:rsid w:val="007B2F22"/>
    <w:rsid w:val="007D7F5C"/>
    <w:rsid w:val="00877ABB"/>
    <w:rsid w:val="008F1506"/>
    <w:rsid w:val="009C1FB6"/>
    <w:rsid w:val="00A4150C"/>
    <w:rsid w:val="00A627BC"/>
    <w:rsid w:val="00A74877"/>
    <w:rsid w:val="00AE736D"/>
    <w:rsid w:val="00AF1366"/>
    <w:rsid w:val="00B84BD0"/>
    <w:rsid w:val="00BA10A8"/>
    <w:rsid w:val="00C96AD1"/>
    <w:rsid w:val="00D82F37"/>
    <w:rsid w:val="00E30256"/>
    <w:rsid w:val="00E73DF8"/>
    <w:rsid w:val="00EC7E12"/>
    <w:rsid w:val="00F24E86"/>
    <w:rsid w:val="00F40553"/>
    <w:rsid w:val="00F70479"/>
    <w:rsid w:val="00F858CA"/>
    <w:rsid w:val="00FD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BCC05"/>
  <w15:chartTrackingRefBased/>
  <w15:docId w15:val="{A59F0242-5FD8-4889-9675-7F7210AF2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4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Bullet Number,Индексы,Num Bullet 1,Заговок Марина,Table-Normal,RSHB_Table-Normal,Предусловия,Абзац маркированнный,Булит 1,асз.Списка"/>
    <w:basedOn w:val="a"/>
    <w:link w:val="a4"/>
    <w:uiPriority w:val="34"/>
    <w:qFormat/>
    <w:rsid w:val="004354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aliases w:val="Bullet Number Знак,Индексы Знак,Num Bullet 1 Знак,Заговок Марина Знак,Table-Normal Знак,RSHB_Table-Normal Знак,Предусловия Знак,Абзац маркированнный Знак,Булит 1 Знак,асз.Списка Знак"/>
    <w:link w:val="a3"/>
    <w:uiPriority w:val="34"/>
    <w:qFormat/>
    <w:locked/>
    <w:rsid w:val="0043545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35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9C1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0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8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5</Pages>
  <Words>1082</Words>
  <Characters>6169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Анатолий</cp:lastModifiedBy>
  <cp:revision>11</cp:revision>
  <dcterms:created xsi:type="dcterms:W3CDTF">2026-04-03T17:04:00Z</dcterms:created>
  <dcterms:modified xsi:type="dcterms:W3CDTF">2026-04-09T17:06:00Z</dcterms:modified>
</cp:coreProperties>
</file>